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4" w:rsidRDefault="00E038C5">
      <w:pPr>
        <w:rPr>
          <w:rFonts w:ascii="Times New Roman" w:hAnsi="Times New Roman" w:cs="Times New Roman"/>
          <w:sz w:val="28"/>
          <w:szCs w:val="28"/>
        </w:rPr>
      </w:pPr>
      <w:r w:rsidRPr="00E038C5">
        <w:rPr>
          <w:rFonts w:ascii="Times New Roman" w:hAnsi="Times New Roman" w:cs="Times New Roman"/>
          <w:b/>
          <w:sz w:val="28"/>
          <w:szCs w:val="28"/>
        </w:rPr>
        <w:t>Leszek Żuliński</w:t>
      </w:r>
    </w:p>
    <w:p w:rsidR="00E038C5" w:rsidRDefault="00E038C5">
      <w:pPr>
        <w:rPr>
          <w:rFonts w:ascii="Times New Roman" w:hAnsi="Times New Roman" w:cs="Times New Roman"/>
          <w:sz w:val="28"/>
          <w:szCs w:val="28"/>
        </w:rPr>
      </w:pPr>
    </w:p>
    <w:p w:rsidR="00E038C5" w:rsidRPr="00930651" w:rsidRDefault="00E038C5" w:rsidP="00E03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51">
        <w:rPr>
          <w:rFonts w:ascii="Times New Roman" w:hAnsi="Times New Roman" w:cs="Times New Roman"/>
          <w:b/>
          <w:sz w:val="28"/>
          <w:szCs w:val="28"/>
        </w:rPr>
        <w:t>Fatum czy normalność?</w:t>
      </w:r>
    </w:p>
    <w:p w:rsidR="00E038C5" w:rsidRPr="00EA783C" w:rsidRDefault="00E038C5" w:rsidP="00E038C5">
      <w:pPr>
        <w:rPr>
          <w:rFonts w:ascii="Times New Roman" w:hAnsi="Times New Roman" w:cs="Times New Roman"/>
          <w:sz w:val="28"/>
          <w:szCs w:val="28"/>
        </w:rPr>
      </w:pP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783C">
        <w:rPr>
          <w:rFonts w:ascii="Times New Roman" w:hAnsi="Times New Roman" w:cs="Times New Roman"/>
          <w:sz w:val="28"/>
          <w:szCs w:val="28"/>
        </w:rPr>
        <w:t xml:space="preserve">jak przystało na profesora filozofii i specjalistę od estetyki, żyje między </w:t>
      </w:r>
      <w:proofErr w:type="spellStart"/>
      <w:r w:rsidRPr="00EA783C">
        <w:rPr>
          <w:rFonts w:ascii="Times New Roman" w:hAnsi="Times New Roman" w:cs="Times New Roman"/>
          <w:i/>
          <w:sz w:val="28"/>
          <w:szCs w:val="28"/>
        </w:rPr>
        <w:t>praxis</w:t>
      </w:r>
      <w:proofErr w:type="spellEnd"/>
      <w:r w:rsidRPr="00EA78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A783C">
        <w:rPr>
          <w:rFonts w:ascii="Times New Roman" w:hAnsi="Times New Roman" w:cs="Times New Roman"/>
          <w:i/>
          <w:sz w:val="28"/>
          <w:szCs w:val="28"/>
        </w:rPr>
        <w:t>po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EA783C">
        <w:rPr>
          <w:rFonts w:ascii="Times New Roman" w:hAnsi="Times New Roman" w:cs="Times New Roman"/>
          <w:i/>
          <w:sz w:val="28"/>
          <w:szCs w:val="28"/>
        </w:rPr>
        <w:t>esis</w:t>
      </w:r>
      <w:proofErr w:type="spellEnd"/>
      <w:r w:rsidRPr="00EA783C">
        <w:rPr>
          <w:rFonts w:ascii="Times New Roman" w:hAnsi="Times New Roman" w:cs="Times New Roman"/>
          <w:sz w:val="28"/>
          <w:szCs w:val="28"/>
        </w:rPr>
        <w:t xml:space="preserve">, między Logos a </w:t>
      </w:r>
      <w:proofErr w:type="spellStart"/>
      <w:r w:rsidRPr="00EA783C">
        <w:rPr>
          <w:rFonts w:ascii="Times New Roman" w:hAnsi="Times New Roman" w:cs="Times New Roman"/>
          <w:sz w:val="28"/>
          <w:szCs w:val="28"/>
        </w:rPr>
        <w:t>Mythos</w:t>
      </w:r>
      <w:proofErr w:type="spellEnd"/>
      <w:r w:rsidRPr="00EA7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 naszym środowisku literackim mamy go głównie za poetę. I to solidnego, ważnego, bowiem takiemu autorowi nie zdarza się ani banał, ani językowa taniocha.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Najnowszy zbiór wierszy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nosi tytuł </w:t>
      </w:r>
      <w:r w:rsidRPr="004564AE">
        <w:rPr>
          <w:rFonts w:ascii="Times New Roman" w:hAnsi="Times New Roman" w:cs="Times New Roman"/>
          <w:i/>
          <w:sz w:val="28"/>
          <w:szCs w:val="28"/>
        </w:rPr>
        <w:t>Migotanie osobności</w:t>
      </w:r>
      <w:r>
        <w:rPr>
          <w:rFonts w:ascii="Times New Roman" w:hAnsi="Times New Roman" w:cs="Times New Roman"/>
          <w:sz w:val="28"/>
          <w:szCs w:val="28"/>
        </w:rPr>
        <w:t xml:space="preserve"> i został wydany w luksusowej formule edytorskiej, co jest charakterystyczne dla szczecińskiej oficyny Zaułek Wydawniczy „Pomyłka”. Na dodatek tom wieńczy szkic o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pióra Andrzeja K. Waśkiewicza, który zachował się w jego spuściźnie. A same </w:t>
      </w:r>
      <w:r w:rsidR="003647B2">
        <w:rPr>
          <w:rFonts w:ascii="Times New Roman" w:hAnsi="Times New Roman" w:cs="Times New Roman"/>
          <w:sz w:val="28"/>
          <w:szCs w:val="28"/>
        </w:rPr>
        <w:t>utwory</w:t>
      </w:r>
      <w:r>
        <w:rPr>
          <w:rFonts w:ascii="Times New Roman" w:hAnsi="Times New Roman" w:cs="Times New Roman"/>
          <w:sz w:val="28"/>
          <w:szCs w:val="28"/>
        </w:rPr>
        <w:t xml:space="preserve">? Mówię zazwyczaj o takich, że są „gęste”. I tym razem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napisał wiersze, które się „wmyślają”. Wmyślają w rudymenty, w istotę, w „prawdę najprawdziwszą”.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Poezja filozofów ma to do siebie, że nie bawi się w galanterię, a powszechny banał byłby dla niej policzkiem. Poezja filozofów docenia estetyczną rolę języka, lecz traktuje go przede wszystkim jako narzędzie epistemologiczne i dociekliwie ideotwórcze. Koniunkcje języka służą temu, by docierał on do sedna spraw. W ten sposób język poetycki dochodzi do nowych prawd, choć ich weryzm zazwyczaj nie jest ostateczny, bowiem nie widać końca sporu między prawdami a nieprawdami. Osobną rolę w tym wszystkim odgrywa mitologizacja świadomości, której sensów nie da się zweryfikować. Tak więc po napisaniu wiersza wiemy więcej i nadal nic nie wiemy na pewno, ale przynajmniej wmyślamy się w Tajemnicę. Nie wiem, czy istnieje „logika tajemnicy”, ale w wierszach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nieustannie o nią się ocieramy.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Stale w tych wierszach ocieramy się też o </w:t>
      </w:r>
      <w:r w:rsidRPr="00042A19">
        <w:rPr>
          <w:rFonts w:ascii="Times New Roman" w:hAnsi="Times New Roman" w:cs="Times New Roman"/>
          <w:i/>
          <w:sz w:val="28"/>
          <w:szCs w:val="28"/>
        </w:rPr>
        <w:t>sacrum</w:t>
      </w:r>
      <w:r>
        <w:rPr>
          <w:rFonts w:ascii="Times New Roman" w:hAnsi="Times New Roman" w:cs="Times New Roman"/>
          <w:sz w:val="28"/>
          <w:szCs w:val="28"/>
        </w:rPr>
        <w:t xml:space="preserve">. Autor korzysta często z biblijnej matrycy. Ale do „poezji kapłańskiej” mu daleko, a raczej nie po drodze. Radzę zatrzymać dłużej wzrok na siedmioczęściowym poemaciku pt. </w:t>
      </w:r>
      <w:r w:rsidRPr="00042A19">
        <w:rPr>
          <w:rFonts w:ascii="Times New Roman" w:hAnsi="Times New Roman" w:cs="Times New Roman"/>
          <w:i/>
          <w:sz w:val="28"/>
          <w:szCs w:val="28"/>
        </w:rPr>
        <w:t>Traktat niemoralny</w:t>
      </w:r>
      <w:r>
        <w:rPr>
          <w:rFonts w:ascii="Times New Roman" w:hAnsi="Times New Roman" w:cs="Times New Roman"/>
          <w:sz w:val="28"/>
          <w:szCs w:val="28"/>
        </w:rPr>
        <w:t xml:space="preserve">. Gra z tytułem Miłosza zawiedzie cię, Czytelniku, bowiem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podaje nam swoją wizję rzeczy. Oto część druga tego utworu: </w:t>
      </w:r>
      <w:r w:rsidRPr="006F1EA6">
        <w:rPr>
          <w:rFonts w:ascii="Times New Roman" w:hAnsi="Times New Roman" w:cs="Times New Roman"/>
          <w:i/>
          <w:sz w:val="28"/>
          <w:szCs w:val="28"/>
        </w:rPr>
        <w:t>Na początku była historia bogów / I herosów, // Ale zbyła się / W wiecznej grze żywiołów. // Potem królów i bohaterów, / Lecz zostały po niej / Ledwie zabytki. // Wreszcie państw i narodów, / Które tylko śnią / Swe trupie / Przeznaczenie. // Teraz, po tym wszystkim, / Nie sposób pozbierać się / Z płaczu i śmiechu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To ostry wiersz. Demitologizujący patos różnych ksiąg oraz sprowadzający pamięć historyczną do realiów. To gorzki wiersz – pozbawiony uniesień i złudzeń. To właśnie u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jest fenomenalne – ta jego kulturowość wciąż zderzająca się z realizmem i tzw. zdrowym rozsądkiem. Dla mnie najistotniejsze jednak jest to, że nie czyni on tego w sposób chuligański, lecz intelektualny. Niemal każdy jego wiersz jest swoistym traktacikiem. Zdroworozsądkowym, choć – co znakomite – nie rujnującym poetyckości poezji. Bo ten autor nie zgubił liryzmu po drodze.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W całości chcę jeszcze przytoczyć wiersz pt. </w:t>
      </w:r>
      <w:r w:rsidRPr="00406EDB">
        <w:rPr>
          <w:rFonts w:ascii="Times New Roman" w:hAnsi="Times New Roman" w:cs="Times New Roman"/>
          <w:i/>
          <w:sz w:val="28"/>
          <w:szCs w:val="28"/>
        </w:rPr>
        <w:t>Arkadia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6EDB">
        <w:rPr>
          <w:rFonts w:ascii="Times New Roman" w:hAnsi="Times New Roman" w:cs="Times New Roman"/>
          <w:sz w:val="28"/>
          <w:szCs w:val="28"/>
        </w:rPr>
        <w:t>Oto on:</w:t>
      </w:r>
      <w:r w:rsidRPr="00406EDB">
        <w:rPr>
          <w:rFonts w:ascii="Times New Roman" w:hAnsi="Times New Roman" w:cs="Times New Roman"/>
          <w:i/>
          <w:sz w:val="28"/>
          <w:szCs w:val="28"/>
        </w:rPr>
        <w:t xml:space="preserve"> Dogorywam w małym kraju. / / To taki zamknięty pojemnik na śmieci historii, / Którego nie ma gdzie i poco wypróżniać. // Rojno w nim i ciasno od istnień przy nadziei. // Szukają one wyjścia zeń, a śmieci historii szeleszczą / I odrzucająco śmierdzą. // Niekiedy ktoś głupieje i udaje władcę, kapłana, / Proroka albo poetę. // Czasami przypadkowy domokrążca podnosi wieko / Pojemnika, szukający resztek jedzenia // Patrzy na nas z góry, obojętnie jak Bóg. / I szybko przywraca ciemność. // Pokrywa nas wtedy pleśń jak / Stary chleb. // Kwitnie i pachnie zmartwychwstaniem.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to Polska właśnie! Ładna mi Arkadia! Ten realistyczny sarkazm jest bolesny, ale w jak piękną parabolę poetycką włożony. To osobliwa cecha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Kurowickiego</w:t>
      </w:r>
      <w:proofErr w:type="spellEnd"/>
      <w:r>
        <w:rPr>
          <w:rFonts w:ascii="Times New Roman" w:hAnsi="Times New Roman" w:cs="Times New Roman"/>
          <w:sz w:val="28"/>
          <w:szCs w:val="28"/>
        </w:rPr>
        <w:t>: on chodzi po śmietnikach, trzymając głowę w Wielkich Metaforach. Jego turpizm wynika z jego ideałów, które gniją na oczach kolejnych generacji, zamieniających się w kolejnych barbarzyńców. Błędne koło atrofii świata coraz bardziej oddalającego się od kanonu Dobra i Harmonii. Wizja historii destrukcyjnej. I chyba tylko jeszcze wiara w wiersze idealistycznie to wszystko rejestrujące. Bo i one naprawić niczego nie mogą; pozostając głosem na pustyni.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 kolejnej partii tomiku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przywołuje „przypadki” różnych postaci: bohaterów literackich, poetów, pisarzy. To ciekawe sploty powikłań między sztuką a życiem, sukcesem a klęską. Wiecznie ten splot między dobrą nadzieją i intencją, a klęską doświadczeń. I narastający rozpad kolejnych ideałów, które rodziły się w głowie, lecz ciemniały w oczach. I takie oto zdanie: </w:t>
      </w:r>
      <w:r w:rsidRPr="00AA1BF0">
        <w:rPr>
          <w:rFonts w:ascii="Times New Roman" w:hAnsi="Times New Roman" w:cs="Times New Roman"/>
          <w:i/>
          <w:sz w:val="28"/>
          <w:szCs w:val="28"/>
        </w:rPr>
        <w:t>z wolnością bawisz się w mdłości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Egzemplifikacje tych wszystkich rozczarowań toczą się w tym zbiorze od czasów Antyku po nasz dzisiejszy dzień. Ta ogromna przestrzeń historyczna i kulturowa powoduje, że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ucapia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jakiś mechanizm. Może to fatum, może przeznaczenie, może tylko normalność, na którą nie zgadzamy się lub której nie pojmujemy? Tak czy owak wyjdziecie z tej lektury bez nadziei na własne szczęście.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końcu poeta dobiera się do samego siebie. Mamy tu garść bardzo prywatnych zwierzeń. Ale i one mroczne. Jedna z point brzmi tak: …</w:t>
      </w:r>
      <w:r w:rsidRPr="00412DE6">
        <w:rPr>
          <w:rFonts w:ascii="Times New Roman" w:hAnsi="Times New Roman" w:cs="Times New Roman"/>
          <w:i/>
          <w:sz w:val="28"/>
          <w:szCs w:val="28"/>
        </w:rPr>
        <w:t>jestem tylko rytmem senności. Ona spaja pory / Doby. Włada mymi stopami. Ten rytm to echo świata. Marud</w:t>
      </w:r>
      <w:r>
        <w:rPr>
          <w:rFonts w:ascii="Times New Roman" w:hAnsi="Times New Roman" w:cs="Times New Roman"/>
          <w:i/>
          <w:sz w:val="28"/>
          <w:szCs w:val="28"/>
        </w:rPr>
        <w:t xml:space="preserve">zi </w:t>
      </w:r>
      <w:r w:rsidRPr="00412DE6">
        <w:rPr>
          <w:rFonts w:ascii="Times New Roman" w:hAnsi="Times New Roman" w:cs="Times New Roman"/>
          <w:i/>
          <w:sz w:val="28"/>
          <w:szCs w:val="28"/>
        </w:rPr>
        <w:t>tu moja / Obecność i usiłuje się z nim pogodzić.</w:t>
      </w:r>
      <w:r>
        <w:rPr>
          <w:rFonts w:ascii="Times New Roman" w:hAnsi="Times New Roman" w:cs="Times New Roman"/>
          <w:sz w:val="28"/>
          <w:szCs w:val="28"/>
        </w:rPr>
        <w:t xml:space="preserve"> Smutny to koniec, ale wysnuty z bagażu lat i doznawania starości. Na szczęście </w:t>
      </w:r>
      <w:proofErr w:type="spellStart"/>
      <w:r>
        <w:rPr>
          <w:rFonts w:ascii="Times New Roman" w:hAnsi="Times New Roman" w:cs="Times New Roman"/>
          <w:sz w:val="28"/>
          <w:szCs w:val="28"/>
        </w:rPr>
        <w:t>Kurowicki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 wpada w tony tetryka, nie widzę tu nawet roztrzęsionej skargi. Mam go za stoika. Lecz zrozumiałe, że nawet stoika szlag trafia, gdy patrzy na świat z perspektywy dwudziestu wieków i na własny żywot, który jest li tylko wypełnieniem Klęski wpisanej w Matrycę.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 przeczytaniu tych wierszy zadawałem sobie pytanie, czy świat nie mógł się potoczyć lepszą dla nas drogą? Zapewne były powody, że nie mógł. Jedyna nadzieja, Janku, w tym, że niedługo wszystkiego się dowiemy. Ale i obawa: czy to, czego się dowiemy, nie będzie jeszcze gorsze?</w:t>
      </w:r>
    </w:p>
    <w:p w:rsidR="00E038C5" w:rsidRDefault="00E038C5" w:rsidP="00E038C5">
      <w:pPr>
        <w:rPr>
          <w:rFonts w:ascii="Times New Roman" w:hAnsi="Times New Roman" w:cs="Times New Roman"/>
          <w:sz w:val="28"/>
          <w:szCs w:val="28"/>
        </w:rPr>
      </w:pPr>
    </w:p>
    <w:p w:rsidR="00E038C5" w:rsidRPr="00E038C5" w:rsidRDefault="000B0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Kurowic</w:t>
      </w:r>
      <w:r w:rsidR="00E038C5" w:rsidRPr="00412DE6">
        <w:rPr>
          <w:rFonts w:ascii="Times New Roman" w:hAnsi="Times New Roman" w:cs="Times New Roman"/>
          <w:sz w:val="24"/>
          <w:szCs w:val="24"/>
        </w:rPr>
        <w:t xml:space="preserve">ki </w:t>
      </w:r>
      <w:r w:rsidR="00E038C5" w:rsidRPr="00412DE6">
        <w:rPr>
          <w:rFonts w:ascii="Times New Roman" w:hAnsi="Times New Roman" w:cs="Times New Roman"/>
          <w:i/>
          <w:sz w:val="24"/>
          <w:szCs w:val="24"/>
        </w:rPr>
        <w:t>Migotanie osobności</w:t>
      </w:r>
      <w:r w:rsidR="00E038C5" w:rsidRPr="00412DE6">
        <w:rPr>
          <w:rFonts w:ascii="Times New Roman" w:hAnsi="Times New Roman" w:cs="Times New Roman"/>
          <w:sz w:val="24"/>
          <w:szCs w:val="24"/>
        </w:rPr>
        <w:t xml:space="preserve">, opr. graficzne Rafał </w:t>
      </w:r>
      <w:proofErr w:type="spellStart"/>
      <w:r w:rsidR="00E038C5" w:rsidRPr="00412DE6">
        <w:rPr>
          <w:rFonts w:ascii="Times New Roman" w:hAnsi="Times New Roman" w:cs="Times New Roman"/>
          <w:sz w:val="24"/>
          <w:szCs w:val="24"/>
        </w:rPr>
        <w:t>Babczyński</w:t>
      </w:r>
      <w:proofErr w:type="spellEnd"/>
      <w:r w:rsidR="00E038C5" w:rsidRPr="00412DE6">
        <w:rPr>
          <w:rFonts w:ascii="Times New Roman" w:hAnsi="Times New Roman" w:cs="Times New Roman"/>
          <w:sz w:val="24"/>
          <w:szCs w:val="24"/>
        </w:rPr>
        <w:t>, Zaułek Wydawniczy „Pomyłka”, Szczecin 2014, s. 110</w:t>
      </w:r>
    </w:p>
    <w:sectPr w:rsidR="00E038C5" w:rsidRPr="00E038C5" w:rsidSect="006F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8C5"/>
    <w:rsid w:val="00002182"/>
    <w:rsid w:val="00010D26"/>
    <w:rsid w:val="000B0F85"/>
    <w:rsid w:val="00187B6F"/>
    <w:rsid w:val="00203CA1"/>
    <w:rsid w:val="003647B2"/>
    <w:rsid w:val="0039746C"/>
    <w:rsid w:val="003E42BF"/>
    <w:rsid w:val="00497DCA"/>
    <w:rsid w:val="0055787A"/>
    <w:rsid w:val="005D6D50"/>
    <w:rsid w:val="005E0F5F"/>
    <w:rsid w:val="00603935"/>
    <w:rsid w:val="006C375A"/>
    <w:rsid w:val="006F2664"/>
    <w:rsid w:val="0075673A"/>
    <w:rsid w:val="0078587F"/>
    <w:rsid w:val="007C5FA3"/>
    <w:rsid w:val="00803604"/>
    <w:rsid w:val="00841F26"/>
    <w:rsid w:val="008475FB"/>
    <w:rsid w:val="009F09BD"/>
    <w:rsid w:val="00A00984"/>
    <w:rsid w:val="00A67353"/>
    <w:rsid w:val="00B9388B"/>
    <w:rsid w:val="00C439B2"/>
    <w:rsid w:val="00C45402"/>
    <w:rsid w:val="00CA1E76"/>
    <w:rsid w:val="00CA68B4"/>
    <w:rsid w:val="00D12CFC"/>
    <w:rsid w:val="00D40305"/>
    <w:rsid w:val="00D60C4D"/>
    <w:rsid w:val="00E038C5"/>
    <w:rsid w:val="00EE19F4"/>
    <w:rsid w:val="00F118AD"/>
    <w:rsid w:val="00FA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6F"/>
  </w:style>
  <w:style w:type="paragraph" w:styleId="Nagwek1">
    <w:name w:val="heading 1"/>
    <w:basedOn w:val="Normalny"/>
    <w:next w:val="Normalny"/>
    <w:link w:val="Nagwek1Znak"/>
    <w:uiPriority w:val="9"/>
    <w:qFormat/>
    <w:rsid w:val="00756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E19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EE19F4"/>
    <w:rPr>
      <w:b/>
      <w:bCs/>
    </w:rPr>
  </w:style>
  <w:style w:type="character" w:styleId="Uwydatnienie">
    <w:name w:val="Emphasis"/>
    <w:uiPriority w:val="20"/>
    <w:qFormat/>
    <w:rsid w:val="00EE19F4"/>
    <w:rPr>
      <w:i/>
      <w:iCs/>
    </w:rPr>
  </w:style>
  <w:style w:type="paragraph" w:styleId="Bezodstpw">
    <w:name w:val="No Spacing"/>
    <w:link w:val="BezodstpwZnak"/>
    <w:uiPriority w:val="1"/>
    <w:qFormat/>
    <w:rsid w:val="00187B6F"/>
  </w:style>
  <w:style w:type="paragraph" w:styleId="Akapitzlist">
    <w:name w:val="List Paragraph"/>
    <w:basedOn w:val="Normalny"/>
    <w:uiPriority w:val="34"/>
    <w:qFormat/>
    <w:rsid w:val="00EE19F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9F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E19F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F4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E19F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EE19F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EE19F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EE19F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EE19F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9F4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EE19F4"/>
    <w:rPr>
      <w:b/>
      <w:bCs/>
      <w:color w:val="4F81BD" w:themeColor="accent1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19F4"/>
  </w:style>
  <w:style w:type="paragraph" w:customStyle="1" w:styleId="Styl1">
    <w:name w:val="Styl1"/>
    <w:basedOn w:val="Normalny"/>
    <w:autoRedefine/>
    <w:qFormat/>
    <w:rsid w:val="00187B6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846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8</cp:revision>
  <dcterms:created xsi:type="dcterms:W3CDTF">2014-12-14T09:26:00Z</dcterms:created>
  <dcterms:modified xsi:type="dcterms:W3CDTF">2015-01-04T17:30:00Z</dcterms:modified>
</cp:coreProperties>
</file>